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19" w:rsidRPr="00A31319" w:rsidRDefault="00A31319" w:rsidP="00A31319">
      <w:pPr>
        <w:spacing w:before="100" w:beforeAutospacing="1" w:after="100" w:afterAutospacing="1" w:line="240" w:lineRule="auto"/>
        <w:jc w:val="center"/>
        <w:rPr>
          <w:rFonts w:ascii="Times New Roman" w:eastAsia="Times New Roman" w:hAnsi="Times New Roman" w:cs="Times New Roman"/>
          <w:sz w:val="36"/>
          <w:szCs w:val="36"/>
        </w:rPr>
      </w:pPr>
      <w:r w:rsidRPr="00A31319">
        <w:rPr>
          <w:rFonts w:ascii="Times New Roman" w:eastAsia="Times New Roman" w:hAnsi="Times New Roman" w:cs="Times New Roman"/>
          <w:sz w:val="36"/>
          <w:szCs w:val="36"/>
        </w:rPr>
        <w:t>The Four Difference Makers</w:t>
      </w:r>
    </w:p>
    <w:p w:rsidR="0035525F" w:rsidRPr="0035525F" w:rsidRDefault="00DC7642" w:rsidP="0035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5525F" w:rsidRPr="0035525F">
        <w:rPr>
          <w:rFonts w:ascii="Times New Roman" w:eastAsia="Times New Roman" w:hAnsi="Times New Roman" w:cs="Times New Roman"/>
          <w:sz w:val="24"/>
          <w:szCs w:val="24"/>
        </w:rPr>
        <w:t xml:space="preserve">en </w:t>
      </w:r>
      <w:proofErr w:type="spellStart"/>
      <w:r w:rsidR="0035525F" w:rsidRPr="0035525F">
        <w:rPr>
          <w:rFonts w:ascii="Times New Roman" w:eastAsia="Times New Roman" w:hAnsi="Times New Roman" w:cs="Times New Roman"/>
          <w:sz w:val="24"/>
          <w:szCs w:val="24"/>
        </w:rPr>
        <w:t>Freudenburg</w:t>
      </w:r>
      <w:proofErr w:type="spellEnd"/>
      <w:r w:rsidR="0035525F" w:rsidRPr="0035525F">
        <w:rPr>
          <w:rFonts w:ascii="Times New Roman" w:eastAsia="Times New Roman" w:hAnsi="Times New Roman" w:cs="Times New Roman"/>
          <w:sz w:val="24"/>
          <w:szCs w:val="24"/>
        </w:rPr>
        <w:t xml:space="preserve">, youth minister and author of </w:t>
      </w:r>
      <w:r w:rsidR="0035525F" w:rsidRPr="00A31319">
        <w:rPr>
          <w:rFonts w:ascii="Times New Roman" w:eastAsia="Times New Roman" w:hAnsi="Times New Roman" w:cs="Times New Roman"/>
          <w:i/>
          <w:sz w:val="24"/>
          <w:szCs w:val="24"/>
        </w:rPr>
        <w:t>The Family Friendly Church</w:t>
      </w:r>
      <w:r w:rsidR="0035525F" w:rsidRPr="0035525F">
        <w:rPr>
          <w:rFonts w:ascii="Times New Roman" w:eastAsia="Times New Roman" w:hAnsi="Times New Roman" w:cs="Times New Roman"/>
          <w:sz w:val="24"/>
          <w:szCs w:val="24"/>
        </w:rPr>
        <w:t>, was a disturbed by what he saw among the youth in his own congregation.</w:t>
      </w:r>
      <w:r w:rsidR="00A31319">
        <w:rPr>
          <w:rFonts w:ascii="Times New Roman" w:eastAsia="Times New Roman" w:hAnsi="Times New Roman" w:cs="Times New Roman"/>
          <w:sz w:val="24"/>
          <w:szCs w:val="24"/>
        </w:rPr>
        <w:t xml:space="preserve"> </w:t>
      </w:r>
      <w:r w:rsidR="00A31319" w:rsidRPr="0035525F">
        <w:rPr>
          <w:rFonts w:ascii="Times New Roman" w:eastAsia="Times New Roman" w:hAnsi="Times New Roman" w:cs="Times New Roman"/>
          <w:sz w:val="24"/>
          <w:szCs w:val="24"/>
        </w:rPr>
        <w:t>He began to research statistics about young people and their involvement in risky behaviors.</w:t>
      </w:r>
      <w:r w:rsidR="00A31319">
        <w:rPr>
          <w:rFonts w:ascii="Times New Roman" w:eastAsia="Times New Roman" w:hAnsi="Times New Roman" w:cs="Times New Roman"/>
          <w:sz w:val="24"/>
          <w:szCs w:val="24"/>
        </w:rPr>
        <w:t xml:space="preserve"> </w:t>
      </w:r>
      <w:r w:rsidR="00A31319" w:rsidRPr="0035525F">
        <w:rPr>
          <w:rFonts w:ascii="Times New Roman" w:eastAsia="Times New Roman" w:hAnsi="Times New Roman" w:cs="Times New Roman"/>
          <w:sz w:val="24"/>
          <w:szCs w:val="24"/>
        </w:rPr>
        <w:t>Ben wrestled with the fact that there was virtually no difference in the statistics of “churched” kids versus “unchurched” kids in the use of drugs, alcohol and sex</w:t>
      </w:r>
    </w:p>
    <w:p w:rsidR="00A31319"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 xml:space="preserve">His wrestling and research led him to a discovery. Going to church alone will not necessarily make the crucial difference. There are four simple family habits that DO make the difference in helping children of all ages, through early childhood through the teen years, keep high standards of behavior and reinforce their spirituality. They are based on such common sense they will make you smile. They are so simple you will breathe a sigh of relief. </w:t>
      </w:r>
    </w:p>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 xml:space="preserve">The four </w:t>
      </w:r>
      <w:r w:rsidRPr="0035525F">
        <w:rPr>
          <w:rFonts w:ascii="Times New Roman" w:eastAsia="Times New Roman" w:hAnsi="Times New Roman" w:cs="Times New Roman"/>
          <w:b/>
          <w:bCs/>
          <w:sz w:val="24"/>
          <w:szCs w:val="24"/>
        </w:rPr>
        <w:t xml:space="preserve">“difference makers” </w:t>
      </w:r>
      <w:r w:rsidRPr="0035525F">
        <w:rPr>
          <w:rFonts w:ascii="Times New Roman" w:eastAsia="Times New Roman" w:hAnsi="Times New Roman" w:cs="Times New Roman"/>
          <w:sz w:val="24"/>
          <w:szCs w:val="24"/>
        </w:rPr>
        <w:t>are:</w:t>
      </w:r>
    </w:p>
    <w:tbl>
      <w:tblPr>
        <w:tblW w:w="7695" w:type="dxa"/>
        <w:jc w:val="center"/>
        <w:tblCellSpacing w:w="15" w:type="dxa"/>
        <w:tblCellMar>
          <w:top w:w="15" w:type="dxa"/>
          <w:left w:w="15" w:type="dxa"/>
          <w:bottom w:w="15" w:type="dxa"/>
          <w:right w:w="15" w:type="dxa"/>
        </w:tblCellMar>
        <w:tblLook w:val="04A0" w:firstRow="1" w:lastRow="0" w:firstColumn="1" w:lastColumn="0" w:noHBand="0" w:noVBand="1"/>
      </w:tblPr>
      <w:tblGrid>
        <w:gridCol w:w="1870"/>
        <w:gridCol w:w="5825"/>
      </w:tblGrid>
      <w:tr w:rsidR="0035525F" w:rsidRPr="0035525F" w:rsidTr="0035525F">
        <w:trPr>
          <w:trHeight w:val="885"/>
          <w:tblCellSpacing w:w="15" w:type="dxa"/>
          <w:jc w:val="center"/>
        </w:trPr>
        <w:tc>
          <w:tcPr>
            <w:tcW w:w="1200" w:type="pct"/>
            <w:vAlign w:val="center"/>
            <w:hideMark/>
          </w:tcPr>
          <w:p w:rsidR="0035525F" w:rsidRPr="0035525F" w:rsidRDefault="0035525F" w:rsidP="0035525F">
            <w:pPr>
              <w:spacing w:after="0" w:line="240" w:lineRule="auto"/>
              <w:divId w:val="781455444"/>
              <w:rPr>
                <w:rFonts w:ascii="Times New Roman" w:eastAsia="Times New Roman" w:hAnsi="Times New Roman" w:cs="Times New Roman"/>
                <w:sz w:val="24"/>
                <w:szCs w:val="24"/>
              </w:rPr>
            </w:pPr>
            <w:r w:rsidRPr="0035525F">
              <w:rPr>
                <w:rFonts w:ascii="Times New Roman" w:eastAsia="Times New Roman" w:hAnsi="Times New Roman" w:cs="Times New Roman"/>
                <w:noProof/>
                <w:color w:val="0000FF"/>
                <w:sz w:val="24"/>
                <w:szCs w:val="24"/>
              </w:rPr>
              <w:drawing>
                <wp:inline distT="0" distB="0" distL="0" distR="0">
                  <wp:extent cx="570230" cy="666750"/>
                  <wp:effectExtent l="0" t="0" r="1270" b="0"/>
                  <wp:docPr id="8" name="Picture 8" descr="http://www.tsl.org.php5-15.dfw1-2.websitetestlink.com/family/wp-content/uploads/2010/05/no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l.org.php5-15.dfw1-2.websitetestlink.com/family/wp-content/uploads/2010/05/no1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666750"/>
                          </a:xfrm>
                          <a:prstGeom prst="rect">
                            <a:avLst/>
                          </a:prstGeom>
                          <a:noFill/>
                          <a:ln>
                            <a:noFill/>
                          </a:ln>
                        </pic:spPr>
                      </pic:pic>
                    </a:graphicData>
                  </a:graphic>
                </wp:inline>
              </w:drawing>
            </w:r>
          </w:p>
        </w:tc>
        <w:tc>
          <w:tcPr>
            <w:tcW w:w="3800" w:type="pct"/>
            <w:vAlign w:val="center"/>
            <w:hideMark/>
          </w:tcPr>
          <w:p w:rsidR="0035525F" w:rsidRPr="0035525F" w:rsidRDefault="0035525F" w:rsidP="0035525F">
            <w:pPr>
              <w:spacing w:after="0"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i/>
                <w:iCs/>
                <w:sz w:val="24"/>
                <w:szCs w:val="24"/>
              </w:rPr>
              <w:t xml:space="preserve">Talking about God and your faith with your mother. </w:t>
            </w:r>
          </w:p>
        </w:tc>
      </w:tr>
      <w:tr w:rsidR="0035525F" w:rsidRPr="0035525F" w:rsidTr="0035525F">
        <w:trPr>
          <w:trHeight w:val="1140"/>
          <w:tblCellSpacing w:w="15" w:type="dxa"/>
          <w:jc w:val="center"/>
        </w:trPr>
        <w:tc>
          <w:tcPr>
            <w:tcW w:w="0" w:type="auto"/>
            <w:vAlign w:val="center"/>
            <w:hideMark/>
          </w:tcPr>
          <w:p w:rsidR="0035525F" w:rsidRPr="0035525F" w:rsidRDefault="0035525F" w:rsidP="0035525F">
            <w:pPr>
              <w:spacing w:after="0"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noProof/>
                <w:color w:val="0000FF"/>
                <w:sz w:val="24"/>
                <w:szCs w:val="24"/>
              </w:rPr>
              <w:drawing>
                <wp:inline distT="0" distB="0" distL="0" distR="0">
                  <wp:extent cx="570230" cy="666750"/>
                  <wp:effectExtent l="0" t="0" r="1270" b="0"/>
                  <wp:docPr id="7" name="Picture 7" descr="http://www.tsl.org.php5-15.dfw1-2.websitetestlink.com/family/wp-content/uploads/2010/05/no2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l.org.php5-15.dfw1-2.websitetestlink.com/family/wp-content/uploads/2010/05/no2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 cy="666750"/>
                          </a:xfrm>
                          <a:prstGeom prst="rect">
                            <a:avLst/>
                          </a:prstGeom>
                          <a:noFill/>
                          <a:ln>
                            <a:noFill/>
                          </a:ln>
                        </pic:spPr>
                      </pic:pic>
                    </a:graphicData>
                  </a:graphic>
                </wp:inline>
              </w:drawing>
            </w:r>
          </w:p>
        </w:tc>
        <w:tc>
          <w:tcPr>
            <w:tcW w:w="0" w:type="auto"/>
            <w:vAlign w:val="center"/>
            <w:hideMark/>
          </w:tcPr>
          <w:p w:rsidR="0035525F" w:rsidRPr="0035525F" w:rsidRDefault="0035525F" w:rsidP="0035525F">
            <w:pPr>
              <w:spacing w:after="0"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i/>
                <w:iCs/>
                <w:sz w:val="24"/>
                <w:szCs w:val="24"/>
              </w:rPr>
              <w:t xml:space="preserve">Talking about God and your faith with your father. </w:t>
            </w:r>
          </w:p>
        </w:tc>
      </w:tr>
      <w:tr w:rsidR="0035525F" w:rsidRPr="0035525F" w:rsidTr="0035525F">
        <w:trPr>
          <w:trHeight w:val="915"/>
          <w:tblCellSpacing w:w="15" w:type="dxa"/>
          <w:jc w:val="center"/>
        </w:trPr>
        <w:tc>
          <w:tcPr>
            <w:tcW w:w="0" w:type="auto"/>
            <w:vAlign w:val="center"/>
            <w:hideMark/>
          </w:tcPr>
          <w:p w:rsidR="0035525F" w:rsidRPr="0035525F" w:rsidRDefault="0035525F" w:rsidP="0035525F">
            <w:pPr>
              <w:spacing w:after="0"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noProof/>
                <w:color w:val="0000FF"/>
                <w:sz w:val="24"/>
                <w:szCs w:val="24"/>
              </w:rPr>
              <w:drawing>
                <wp:inline distT="0" distB="0" distL="0" distR="0">
                  <wp:extent cx="570230" cy="666750"/>
                  <wp:effectExtent l="0" t="0" r="1270" b="0"/>
                  <wp:docPr id="6" name="Picture 6" descr="http://www.tsl.org.php5-15.dfw1-2.websitetestlink.com/family/wp-content/uploads/2010/05/no3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l.org.php5-15.dfw1-2.websitetestlink.com/family/wp-content/uploads/2010/05/no3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30" cy="666750"/>
                          </a:xfrm>
                          <a:prstGeom prst="rect">
                            <a:avLst/>
                          </a:prstGeom>
                          <a:noFill/>
                          <a:ln>
                            <a:noFill/>
                          </a:ln>
                        </pic:spPr>
                      </pic:pic>
                    </a:graphicData>
                  </a:graphic>
                </wp:inline>
              </w:drawing>
            </w:r>
          </w:p>
        </w:tc>
        <w:tc>
          <w:tcPr>
            <w:tcW w:w="0" w:type="auto"/>
            <w:vAlign w:val="center"/>
            <w:hideMark/>
          </w:tcPr>
          <w:p w:rsidR="0035525F" w:rsidRPr="0035525F" w:rsidRDefault="0035525F" w:rsidP="0035525F">
            <w:pPr>
              <w:spacing w:after="0"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i/>
                <w:iCs/>
                <w:sz w:val="24"/>
                <w:szCs w:val="24"/>
              </w:rPr>
              <w:t xml:space="preserve">Praying together as a family each day. </w:t>
            </w:r>
          </w:p>
        </w:tc>
      </w:tr>
      <w:tr w:rsidR="0035525F" w:rsidRPr="0035525F" w:rsidTr="0035525F">
        <w:trPr>
          <w:trHeight w:val="1275"/>
          <w:tblCellSpacing w:w="15" w:type="dxa"/>
          <w:jc w:val="center"/>
        </w:trPr>
        <w:tc>
          <w:tcPr>
            <w:tcW w:w="0" w:type="auto"/>
            <w:vAlign w:val="center"/>
            <w:hideMark/>
          </w:tcPr>
          <w:p w:rsidR="0035525F" w:rsidRPr="0035525F" w:rsidRDefault="0035525F" w:rsidP="0035525F">
            <w:pPr>
              <w:spacing w:after="0"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noProof/>
                <w:color w:val="0000FF"/>
                <w:sz w:val="24"/>
                <w:szCs w:val="24"/>
              </w:rPr>
              <w:drawing>
                <wp:inline distT="0" distB="0" distL="0" distR="0">
                  <wp:extent cx="570230" cy="666750"/>
                  <wp:effectExtent l="0" t="0" r="1270" b="0"/>
                  <wp:docPr id="5" name="Picture 5" descr="http://www.tsl.org.php5-15.dfw1-2.websitetestlink.com/family/wp-content/uploads/2010/05/no4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sl.org.php5-15.dfw1-2.websitetestlink.com/family/wp-content/uploads/2010/05/no4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 cy="666750"/>
                          </a:xfrm>
                          <a:prstGeom prst="rect">
                            <a:avLst/>
                          </a:prstGeom>
                          <a:noFill/>
                          <a:ln>
                            <a:noFill/>
                          </a:ln>
                        </pic:spPr>
                      </pic:pic>
                    </a:graphicData>
                  </a:graphic>
                </wp:inline>
              </w:drawing>
            </w:r>
          </w:p>
        </w:tc>
        <w:tc>
          <w:tcPr>
            <w:tcW w:w="0" w:type="auto"/>
            <w:vAlign w:val="center"/>
            <w:hideMark/>
          </w:tcPr>
          <w:p w:rsidR="0035525F" w:rsidRPr="0035525F" w:rsidRDefault="0035525F" w:rsidP="0035525F">
            <w:pPr>
              <w:spacing w:after="0"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i/>
                <w:iCs/>
                <w:sz w:val="24"/>
                <w:szCs w:val="24"/>
              </w:rPr>
              <w:t xml:space="preserve">Doing service projects together as a family to help those in need. </w:t>
            </w:r>
          </w:p>
        </w:tc>
      </w:tr>
    </w:tbl>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 xml:space="preserve">It makes profound sense that these factors matter so deeply. We as parents are the single most powerful influence on our children’s lives. </w:t>
      </w:r>
      <w:proofErr w:type="spellStart"/>
      <w:r w:rsidRPr="0035525F">
        <w:rPr>
          <w:rFonts w:ascii="Times New Roman" w:eastAsia="Times New Roman" w:hAnsi="Times New Roman" w:cs="Times New Roman"/>
          <w:sz w:val="24"/>
          <w:szCs w:val="24"/>
        </w:rPr>
        <w:t>Freudenburg</w:t>
      </w:r>
      <w:proofErr w:type="spellEnd"/>
      <w:r w:rsidRPr="0035525F">
        <w:rPr>
          <w:rFonts w:ascii="Times New Roman" w:eastAsia="Times New Roman" w:hAnsi="Times New Roman" w:cs="Times New Roman"/>
          <w:sz w:val="24"/>
          <w:szCs w:val="24"/>
        </w:rPr>
        <w:t xml:space="preserve"> reminds us that “the family is the God-ordained institution for faith building in children and youth and for the passing of faith from one generation to the next.”</w:t>
      </w:r>
    </w:p>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proofErr w:type="spellStart"/>
      <w:r w:rsidRPr="0035525F">
        <w:rPr>
          <w:rFonts w:ascii="Times New Roman" w:eastAsia="Times New Roman" w:hAnsi="Times New Roman" w:cs="Times New Roman"/>
          <w:sz w:val="24"/>
          <w:szCs w:val="24"/>
        </w:rPr>
        <w:t>Freudenburg</w:t>
      </w:r>
      <w:proofErr w:type="spellEnd"/>
      <w:r w:rsidRPr="0035525F">
        <w:rPr>
          <w:rFonts w:ascii="Times New Roman" w:eastAsia="Times New Roman" w:hAnsi="Times New Roman" w:cs="Times New Roman"/>
          <w:sz w:val="24"/>
          <w:szCs w:val="24"/>
        </w:rPr>
        <w:t xml:space="preserve"> says, “Parents are the primary Christian educators in the church.</w:t>
      </w:r>
      <w:r w:rsidR="00A31319">
        <w:rPr>
          <w:rFonts w:ascii="Times New Roman" w:eastAsia="Times New Roman" w:hAnsi="Times New Roman" w:cs="Times New Roman"/>
          <w:sz w:val="24"/>
          <w:szCs w:val="24"/>
        </w:rPr>
        <w:t xml:space="preserve"> “</w:t>
      </w:r>
      <w:r w:rsidRPr="0035525F">
        <w:rPr>
          <w:rFonts w:ascii="Times New Roman" w:eastAsia="Times New Roman" w:hAnsi="Times New Roman" w:cs="Times New Roman"/>
          <w:sz w:val="24"/>
          <w:szCs w:val="24"/>
        </w:rPr>
        <w:t xml:space="preserve">We cannot think that Sunday school teachers and youth group leaders will do the job for us that we as parents must do. Giving our children opportunity to talk with us about God and their faith is easy when we make it a priority. We can both initiate conversations and respond when our children want </w:t>
      </w:r>
      <w:r w:rsidRPr="0035525F">
        <w:rPr>
          <w:rFonts w:ascii="Times New Roman" w:eastAsia="Times New Roman" w:hAnsi="Times New Roman" w:cs="Times New Roman"/>
          <w:sz w:val="24"/>
          <w:szCs w:val="24"/>
        </w:rPr>
        <w:lastRenderedPageBreak/>
        <w:t xml:space="preserve">and need to talk to us. Discussions about God </w:t>
      </w:r>
      <w:r w:rsidR="00817E62">
        <w:rPr>
          <w:rFonts w:ascii="Times New Roman" w:eastAsia="Times New Roman" w:hAnsi="Times New Roman" w:cs="Times New Roman"/>
          <w:sz w:val="24"/>
          <w:szCs w:val="24"/>
        </w:rPr>
        <w:t>can</w:t>
      </w:r>
      <w:r w:rsidRPr="0035525F">
        <w:rPr>
          <w:rFonts w:ascii="Times New Roman" w:eastAsia="Times New Roman" w:hAnsi="Times New Roman" w:cs="Times New Roman"/>
          <w:sz w:val="24"/>
          <w:szCs w:val="24"/>
        </w:rPr>
        <w:t xml:space="preserve"> become a regular, spontaneous part of life. It is </w:t>
      </w:r>
      <w:r w:rsidR="00843E3A">
        <w:rPr>
          <w:rFonts w:ascii="Times New Roman" w:eastAsia="Times New Roman" w:hAnsi="Times New Roman" w:cs="Times New Roman"/>
          <w:sz w:val="24"/>
          <w:szCs w:val="24"/>
        </w:rPr>
        <w:t>t</w:t>
      </w:r>
      <w:r w:rsidRPr="0035525F">
        <w:rPr>
          <w:rFonts w:ascii="Times New Roman" w:eastAsia="Times New Roman" w:hAnsi="Times New Roman" w:cs="Times New Roman"/>
          <w:sz w:val="24"/>
          <w:szCs w:val="24"/>
        </w:rPr>
        <w:t>h</w:t>
      </w:r>
      <w:r w:rsidR="00817E62">
        <w:rPr>
          <w:rFonts w:ascii="Times New Roman" w:eastAsia="Times New Roman" w:hAnsi="Times New Roman" w:cs="Times New Roman"/>
          <w:sz w:val="24"/>
          <w:szCs w:val="24"/>
        </w:rPr>
        <w:t>r</w:t>
      </w:r>
      <w:r w:rsidRPr="0035525F">
        <w:rPr>
          <w:rFonts w:ascii="Times New Roman" w:eastAsia="Times New Roman" w:hAnsi="Times New Roman" w:cs="Times New Roman"/>
          <w:sz w:val="24"/>
          <w:szCs w:val="24"/>
        </w:rPr>
        <w:t xml:space="preserve">ough conversation </w:t>
      </w:r>
      <w:r w:rsidR="00A31319">
        <w:rPr>
          <w:rFonts w:ascii="Times New Roman" w:eastAsia="Times New Roman" w:hAnsi="Times New Roman" w:cs="Times New Roman"/>
          <w:sz w:val="24"/>
          <w:szCs w:val="24"/>
        </w:rPr>
        <w:t xml:space="preserve">and through our actions </w:t>
      </w:r>
      <w:r w:rsidR="00053AEA">
        <w:rPr>
          <w:rFonts w:ascii="Times New Roman" w:eastAsia="Times New Roman" w:hAnsi="Times New Roman" w:cs="Times New Roman"/>
          <w:sz w:val="24"/>
          <w:szCs w:val="24"/>
        </w:rPr>
        <w:t xml:space="preserve">we demonstrate to </w:t>
      </w:r>
      <w:r w:rsidRPr="0035525F">
        <w:rPr>
          <w:rFonts w:ascii="Times New Roman" w:eastAsia="Times New Roman" w:hAnsi="Times New Roman" w:cs="Times New Roman"/>
          <w:sz w:val="24"/>
          <w:szCs w:val="24"/>
        </w:rPr>
        <w:t xml:space="preserve">our children that we </w:t>
      </w:r>
      <w:r w:rsidR="00D469D9">
        <w:rPr>
          <w:rFonts w:ascii="Times New Roman" w:eastAsia="Times New Roman" w:hAnsi="Times New Roman" w:cs="Times New Roman"/>
          <w:sz w:val="24"/>
          <w:szCs w:val="24"/>
        </w:rPr>
        <w:t>love</w:t>
      </w:r>
      <w:r w:rsidRPr="0035525F">
        <w:rPr>
          <w:rFonts w:ascii="Times New Roman" w:eastAsia="Times New Roman" w:hAnsi="Times New Roman" w:cs="Times New Roman"/>
          <w:sz w:val="24"/>
          <w:szCs w:val="24"/>
        </w:rPr>
        <w:t xml:space="preserve"> God and </w:t>
      </w:r>
      <w:r w:rsidR="00D469D9">
        <w:rPr>
          <w:rFonts w:ascii="Times New Roman" w:eastAsia="Times New Roman" w:hAnsi="Times New Roman" w:cs="Times New Roman"/>
          <w:sz w:val="24"/>
          <w:szCs w:val="24"/>
        </w:rPr>
        <w:t>are grateful for his presence</w:t>
      </w:r>
      <w:r w:rsidRPr="0035525F">
        <w:rPr>
          <w:rFonts w:ascii="Times New Roman" w:eastAsia="Times New Roman" w:hAnsi="Times New Roman" w:cs="Times New Roman"/>
          <w:sz w:val="24"/>
          <w:szCs w:val="24"/>
        </w:rPr>
        <w:t xml:space="preserve"> in our </w:t>
      </w:r>
      <w:r w:rsidR="00D469D9">
        <w:rPr>
          <w:rFonts w:ascii="Times New Roman" w:eastAsia="Times New Roman" w:hAnsi="Times New Roman" w:cs="Times New Roman"/>
          <w:sz w:val="24"/>
          <w:szCs w:val="24"/>
        </w:rPr>
        <w:t xml:space="preserve">daily </w:t>
      </w:r>
      <w:r w:rsidRPr="0035525F">
        <w:rPr>
          <w:rFonts w:ascii="Times New Roman" w:eastAsia="Times New Roman" w:hAnsi="Times New Roman" w:cs="Times New Roman"/>
          <w:sz w:val="24"/>
          <w:szCs w:val="24"/>
        </w:rPr>
        <w:t>lives.</w:t>
      </w:r>
    </w:p>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noProof/>
          <w:sz w:val="24"/>
          <w:szCs w:val="24"/>
        </w:rPr>
        <w:drawing>
          <wp:inline distT="0" distB="0" distL="0" distR="0">
            <wp:extent cx="150495" cy="150495"/>
            <wp:effectExtent l="0" t="0" r="1905" b="1905"/>
            <wp:docPr id="4" name="Picture 4" descr="http://www.tsl.org/family/img/bullet-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sl.org/family/img/bullet-sq.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35525F">
        <w:rPr>
          <w:rFonts w:ascii="Times New Roman" w:eastAsia="Times New Roman" w:hAnsi="Times New Roman" w:cs="Times New Roman"/>
          <w:b/>
          <w:bCs/>
          <w:sz w:val="24"/>
          <w:szCs w:val="24"/>
        </w:rPr>
        <w:t xml:space="preserve">Talking about God and your faith with your mother </w:t>
      </w:r>
    </w:p>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noProof/>
          <w:sz w:val="24"/>
          <w:szCs w:val="24"/>
        </w:rPr>
        <w:drawing>
          <wp:inline distT="0" distB="0" distL="0" distR="0">
            <wp:extent cx="150495" cy="150495"/>
            <wp:effectExtent l="0" t="0" r="1905" b="1905"/>
            <wp:docPr id="3" name="Picture 3" descr="http://www.tsl.org/family/img/bullet-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sl.org/family/img/bullet-sq.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35525F">
        <w:rPr>
          <w:rFonts w:ascii="Times New Roman" w:eastAsia="Times New Roman" w:hAnsi="Times New Roman" w:cs="Times New Roman"/>
          <w:b/>
          <w:bCs/>
          <w:sz w:val="24"/>
          <w:szCs w:val="24"/>
        </w:rPr>
        <w:t xml:space="preserve">Talking about God and your faith with your father </w:t>
      </w:r>
    </w:p>
    <w:p w:rsidR="0035525F" w:rsidRPr="0035525F" w:rsidRDefault="0035525F" w:rsidP="00355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 xml:space="preserve">When it comes to God, model your </w:t>
      </w:r>
      <w:r w:rsidR="00ED308C">
        <w:rPr>
          <w:rFonts w:ascii="Times New Roman" w:eastAsia="Times New Roman" w:hAnsi="Times New Roman" w:cs="Times New Roman"/>
          <w:sz w:val="24"/>
          <w:szCs w:val="24"/>
        </w:rPr>
        <w:t xml:space="preserve">spiritual beliefs with </w:t>
      </w:r>
      <w:r w:rsidRPr="0035525F">
        <w:rPr>
          <w:rFonts w:ascii="Times New Roman" w:eastAsia="Times New Roman" w:hAnsi="Times New Roman" w:cs="Times New Roman"/>
          <w:sz w:val="24"/>
          <w:szCs w:val="24"/>
        </w:rPr>
        <w:t>your children.</w:t>
      </w:r>
    </w:p>
    <w:p w:rsidR="0035525F" w:rsidRPr="0035525F" w:rsidRDefault="0035525F" w:rsidP="00355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 xml:space="preserve">At </w:t>
      </w:r>
      <w:r w:rsidR="00F87FDD">
        <w:rPr>
          <w:rFonts w:ascii="Times New Roman" w:eastAsia="Times New Roman" w:hAnsi="Times New Roman" w:cs="Times New Roman"/>
          <w:sz w:val="24"/>
          <w:szCs w:val="24"/>
        </w:rPr>
        <w:t xml:space="preserve">dinner time or when you have family time, </w:t>
      </w:r>
      <w:r w:rsidRPr="0035525F">
        <w:rPr>
          <w:rFonts w:ascii="Times New Roman" w:eastAsia="Times New Roman" w:hAnsi="Times New Roman" w:cs="Times New Roman"/>
          <w:sz w:val="24"/>
          <w:szCs w:val="24"/>
        </w:rPr>
        <w:t xml:space="preserve">review with gratitude the events of the day and how they </w:t>
      </w:r>
      <w:r w:rsidR="00F87FDD">
        <w:rPr>
          <w:rFonts w:ascii="Times New Roman" w:eastAsia="Times New Roman" w:hAnsi="Times New Roman" w:cs="Times New Roman"/>
          <w:sz w:val="24"/>
          <w:szCs w:val="24"/>
        </w:rPr>
        <w:t xml:space="preserve">are a part of God’s plan for us. </w:t>
      </w:r>
      <w:r w:rsidR="00817E62">
        <w:rPr>
          <w:rFonts w:ascii="Times New Roman" w:eastAsia="Times New Roman" w:hAnsi="Times New Roman" w:cs="Times New Roman"/>
          <w:sz w:val="24"/>
          <w:szCs w:val="24"/>
        </w:rPr>
        <w:t>Tell your family about how</w:t>
      </w:r>
      <w:r w:rsidR="00F87FDD">
        <w:rPr>
          <w:rFonts w:ascii="Times New Roman" w:eastAsia="Times New Roman" w:hAnsi="Times New Roman" w:cs="Times New Roman"/>
          <w:sz w:val="24"/>
          <w:szCs w:val="24"/>
        </w:rPr>
        <w:t xml:space="preserve"> much you love God and are grateful for graces and blessings.</w:t>
      </w:r>
    </w:p>
    <w:p w:rsidR="0035525F" w:rsidRPr="0035525F" w:rsidRDefault="0035525F" w:rsidP="00355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As you are saying good night to your child or at other quiet times, talk about what God means to you and invite your child to share his ideas and experiences.</w:t>
      </w:r>
    </w:p>
    <w:p w:rsidR="0035525F" w:rsidRPr="0035525F" w:rsidRDefault="0035525F" w:rsidP="00355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 xml:space="preserve">Plan special times when each parent has time alone with each child in your family. Use these times to talk about how life is going for them, what they think about God and how they can be more in tune with God. </w:t>
      </w:r>
      <w:r w:rsidRPr="0035525F">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62150" cy="2381250"/>
            <wp:effectExtent l="0" t="0" r="0" b="0"/>
            <wp:wrapSquare wrapText="bothSides"/>
            <wp:docPr id="10" name="Picture 10" descr="http://www.tsl.org/family/img/parents-child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l.org/family/img/parents-childla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25F" w:rsidRPr="0035525F" w:rsidRDefault="0035525F" w:rsidP="00355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 xml:space="preserve">Use “teachable moments,” those moments when you can use events to make a point or open an age-appropriate discussion. </w:t>
      </w:r>
    </w:p>
    <w:p w:rsidR="0035525F" w:rsidRPr="0035525F" w:rsidRDefault="0035525F" w:rsidP="0035525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When you are reading a story or watching a movie, discuss the moral of the story.</w:t>
      </w:r>
    </w:p>
    <w:p w:rsidR="0035525F" w:rsidRPr="0035525F" w:rsidRDefault="0035525F" w:rsidP="0035525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You hear about someone ill or injured, offer a prayer.</w:t>
      </w:r>
    </w:p>
    <w:p w:rsidR="0035525F" w:rsidRPr="0035525F" w:rsidRDefault="0035525F" w:rsidP="0035525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Your child tells you about his friend telling a lie, you talk about honor and the standard of living by God’s laws.</w:t>
      </w:r>
    </w:p>
    <w:p w:rsidR="0035525F" w:rsidRPr="0035525F" w:rsidRDefault="0035525F" w:rsidP="0035525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When your child tells you about something troubling him.</w:t>
      </w:r>
    </w:p>
    <w:p w:rsidR="0035525F" w:rsidRPr="0035525F" w:rsidRDefault="0035525F" w:rsidP="0035525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When you see your child is struggling with peer pressure, school pressure or experiencing difficulties with relationships</w:t>
      </w:r>
    </w:p>
    <w:p w:rsidR="0035525F" w:rsidRPr="0035525F" w:rsidRDefault="0035525F" w:rsidP="00355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Make sure your child knows you are available to talk, no matter what is going on in his world.</w:t>
      </w:r>
    </w:p>
    <w:p w:rsidR="0035525F" w:rsidRPr="0035525F" w:rsidRDefault="0035525F" w:rsidP="00355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Initiate conversations even when your child may seem like he or she does not want to talk!</w:t>
      </w:r>
    </w:p>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noProof/>
          <w:sz w:val="24"/>
          <w:szCs w:val="24"/>
        </w:rPr>
        <w:drawing>
          <wp:inline distT="0" distB="0" distL="0" distR="0">
            <wp:extent cx="150495" cy="150495"/>
            <wp:effectExtent l="0" t="0" r="1905" b="1905"/>
            <wp:docPr id="2" name="Picture 2" descr="http://www.tsl.org/family/img/bullet-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sl.org/family/img/bullet-sq.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35525F">
        <w:rPr>
          <w:rFonts w:ascii="Times New Roman" w:eastAsia="Times New Roman" w:hAnsi="Times New Roman" w:cs="Times New Roman"/>
          <w:b/>
          <w:bCs/>
          <w:sz w:val="24"/>
          <w:szCs w:val="24"/>
        </w:rPr>
        <w:t xml:space="preserve">Praying together as a family each day </w:t>
      </w:r>
    </w:p>
    <w:p w:rsidR="0035525F" w:rsidRPr="0035525F" w:rsidRDefault="0035525F" w:rsidP="00355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We have probably all heard the statement: “The family that prays together stays together.” It is true. The bond of common worship of God is a powerful one.</w:t>
      </w:r>
    </w:p>
    <w:p w:rsidR="0035525F" w:rsidRDefault="0035525F" w:rsidP="00355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Grace at mealtimes is simple and provides a regular opportunity to pray together.</w:t>
      </w:r>
    </w:p>
    <w:p w:rsidR="00DC7642" w:rsidRDefault="00DC7642" w:rsidP="00355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Bedtime prayer is a wonderful opportunity for prayer and bonding with God and your child.</w:t>
      </w:r>
    </w:p>
    <w:p w:rsidR="00DC7642" w:rsidRPr="0035525F" w:rsidRDefault="00DC7642" w:rsidP="00355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your children are old enough to watch the news with you or read the news, you can say spontaneous prayers with them that pertain to the news</w:t>
      </w:r>
    </w:p>
    <w:p w:rsidR="0035525F" w:rsidRPr="0035525F" w:rsidRDefault="0035525F" w:rsidP="00355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81250" cy="1581150"/>
            <wp:effectExtent l="0" t="0" r="0" b="0"/>
            <wp:wrapSquare wrapText="bothSides"/>
            <wp:docPr id="9" name="Picture 9" descr="http://www.tsl.org/family/img/parents-d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l.org/family/img/parents-dinn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25F">
        <w:rPr>
          <w:rFonts w:ascii="Times New Roman" w:eastAsia="Times New Roman" w:hAnsi="Times New Roman" w:cs="Times New Roman"/>
          <w:sz w:val="24"/>
          <w:szCs w:val="24"/>
        </w:rPr>
        <w:t>Saying prayers at bedtime can easily become a family ritual. Many families pray on their knees at their child’s bedside and offer prayers for one another and whatever else is in their heart.</w:t>
      </w:r>
    </w:p>
    <w:p w:rsidR="0035525F" w:rsidRPr="0035525F" w:rsidRDefault="0035525F" w:rsidP="00355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Adjust your prayer rituals to the age of your children.</w:t>
      </w:r>
    </w:p>
    <w:p w:rsidR="0035525F" w:rsidRPr="0035525F" w:rsidRDefault="0035525F" w:rsidP="00355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Implement family night once a week that includes time for discussions and planning, games and the prayers of your choice.</w:t>
      </w:r>
    </w:p>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b/>
          <w:bCs/>
          <w:noProof/>
          <w:sz w:val="24"/>
          <w:szCs w:val="24"/>
        </w:rPr>
        <w:drawing>
          <wp:inline distT="0" distB="0" distL="0" distR="0">
            <wp:extent cx="150495" cy="150495"/>
            <wp:effectExtent l="0" t="0" r="1905" b="1905"/>
            <wp:docPr id="1" name="Picture 1" descr="http://www.tsl.org/family/img/bullet-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sl.org/family/img/bullet-sq.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35525F">
        <w:rPr>
          <w:rFonts w:ascii="Times New Roman" w:eastAsia="Times New Roman" w:hAnsi="Times New Roman" w:cs="Times New Roman"/>
          <w:b/>
          <w:bCs/>
          <w:sz w:val="24"/>
          <w:szCs w:val="24"/>
        </w:rPr>
        <w:t xml:space="preserve">Doing service projects together as a family to help others in need </w:t>
      </w:r>
    </w:p>
    <w:p w:rsidR="0035525F" w:rsidRPr="0035525F" w:rsidRDefault="0035525F" w:rsidP="003552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Service can be as simple as cheerfully doing chores in your own home and helping one another with projects.</w:t>
      </w:r>
    </w:p>
    <w:p w:rsidR="00817E62" w:rsidRDefault="0035525F" w:rsidP="00817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Helping out a grandparent, other neighborhood elder can be easy to arrange and very satisfying.</w:t>
      </w:r>
    </w:p>
    <w:p w:rsidR="00817E62" w:rsidRDefault="00817E62" w:rsidP="000A5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7E62">
        <w:rPr>
          <w:rFonts w:ascii="Times New Roman" w:hAnsi="Times New Roman" w:cs="Times New Roman"/>
          <w:sz w:val="24"/>
          <w:szCs w:val="24"/>
        </w:rPr>
        <w:t>Refer to</w:t>
      </w:r>
      <w:r w:rsidR="0035525F" w:rsidRPr="00817E62">
        <w:rPr>
          <w:rFonts w:ascii="Times New Roman" w:eastAsia="Times New Roman" w:hAnsi="Times New Roman" w:cs="Times New Roman"/>
          <w:sz w:val="24"/>
          <w:szCs w:val="24"/>
        </w:rPr>
        <w:t xml:space="preserve"> </w:t>
      </w:r>
      <w:r w:rsidR="0035525F" w:rsidRPr="00817E62">
        <w:rPr>
          <w:rFonts w:ascii="Times New Roman" w:eastAsia="Times New Roman" w:hAnsi="Times New Roman" w:cs="Times New Roman"/>
          <w:b/>
          <w:bCs/>
          <w:sz w:val="24"/>
          <w:szCs w:val="24"/>
        </w:rPr>
        <w:t>“Service Project Manual”</w:t>
      </w:r>
      <w:r w:rsidR="0035525F" w:rsidRPr="00817E62">
        <w:rPr>
          <w:rFonts w:ascii="Times New Roman" w:eastAsia="Times New Roman" w:hAnsi="Times New Roman" w:cs="Times New Roman"/>
          <w:sz w:val="24"/>
          <w:szCs w:val="24"/>
        </w:rPr>
        <w:t xml:space="preserve"> for some great suggestions for family service projects </w:t>
      </w:r>
      <w:r w:rsidR="003012C5">
        <w:rPr>
          <w:rFonts w:ascii="Times New Roman" w:eastAsia="Times New Roman" w:hAnsi="Times New Roman" w:cs="Times New Roman"/>
          <w:sz w:val="24"/>
          <w:szCs w:val="24"/>
        </w:rPr>
        <w:t>on this</w:t>
      </w:r>
      <w:bookmarkStart w:id="0" w:name="_GoBack"/>
      <w:bookmarkEnd w:id="0"/>
      <w:r w:rsidR="000A5CFF">
        <w:rPr>
          <w:rFonts w:ascii="Times New Roman" w:eastAsia="Times New Roman" w:hAnsi="Times New Roman" w:cs="Times New Roman"/>
          <w:sz w:val="24"/>
          <w:szCs w:val="24"/>
        </w:rPr>
        <w:t xml:space="preserve"> downloadable resource:  </w:t>
      </w:r>
      <w:hyperlink r:id="rId18" w:history="1">
        <w:r w:rsidR="000A5CFF" w:rsidRPr="00DD6E2B">
          <w:rPr>
            <w:rStyle w:val="Hyperlink"/>
            <w:rFonts w:ascii="Times New Roman" w:eastAsia="Times New Roman" w:hAnsi="Times New Roman" w:cs="Times New Roman"/>
            <w:sz w:val="24"/>
            <w:szCs w:val="24"/>
          </w:rPr>
          <w:t>http://tsl.org/family/community/</w:t>
        </w:r>
      </w:hyperlink>
    </w:p>
    <w:p w:rsidR="0035525F" w:rsidRPr="0035525F" w:rsidRDefault="0035525F" w:rsidP="0035525F">
      <w:pPr>
        <w:spacing w:before="100" w:beforeAutospacing="1" w:after="100" w:afterAutospacing="1" w:line="240" w:lineRule="auto"/>
        <w:rPr>
          <w:rFonts w:ascii="Times New Roman" w:eastAsia="Times New Roman" w:hAnsi="Times New Roman" w:cs="Times New Roman"/>
          <w:sz w:val="24"/>
          <w:szCs w:val="24"/>
        </w:rPr>
      </w:pPr>
      <w:r w:rsidRPr="0035525F">
        <w:rPr>
          <w:rFonts w:ascii="Times New Roman" w:eastAsia="Times New Roman" w:hAnsi="Times New Roman" w:cs="Times New Roman"/>
          <w:sz w:val="24"/>
          <w:szCs w:val="24"/>
        </w:rPr>
        <w:t>Our families mean everything to us and these may be difficult times for our children and teens to navigate through. These four difference makers</w:t>
      </w:r>
      <w:r w:rsidR="00817E62">
        <w:rPr>
          <w:rFonts w:ascii="Times New Roman" w:eastAsia="Times New Roman" w:hAnsi="Times New Roman" w:cs="Times New Roman"/>
          <w:sz w:val="24"/>
          <w:szCs w:val="24"/>
        </w:rPr>
        <w:t xml:space="preserve"> </w:t>
      </w:r>
      <w:r w:rsidRPr="0035525F">
        <w:rPr>
          <w:rFonts w:ascii="Times New Roman" w:eastAsia="Times New Roman" w:hAnsi="Times New Roman" w:cs="Times New Roman"/>
          <w:sz w:val="24"/>
          <w:szCs w:val="24"/>
        </w:rPr>
        <w:t xml:space="preserve">are simple </w:t>
      </w:r>
      <w:r w:rsidR="00817E62">
        <w:rPr>
          <w:rFonts w:ascii="Times New Roman" w:eastAsia="Times New Roman" w:hAnsi="Times New Roman" w:cs="Times New Roman"/>
          <w:sz w:val="24"/>
          <w:szCs w:val="24"/>
        </w:rPr>
        <w:t xml:space="preserve">yet significant. </w:t>
      </w:r>
      <w:r w:rsidRPr="0035525F">
        <w:rPr>
          <w:rFonts w:ascii="Times New Roman" w:eastAsia="Times New Roman" w:hAnsi="Times New Roman" w:cs="Times New Roman"/>
          <w:sz w:val="24"/>
          <w:szCs w:val="24"/>
        </w:rPr>
        <w:t>They are easy to implement in your own creative manner along the pathway</w:t>
      </w:r>
      <w:r w:rsidR="00817E62">
        <w:rPr>
          <w:rFonts w:ascii="Times New Roman" w:eastAsia="Times New Roman" w:hAnsi="Times New Roman" w:cs="Times New Roman"/>
          <w:sz w:val="24"/>
          <w:szCs w:val="24"/>
        </w:rPr>
        <w:t>.</w:t>
      </w:r>
    </w:p>
    <w:p w:rsidR="002C2BA6" w:rsidRPr="0035525F" w:rsidRDefault="002C2BA6" w:rsidP="0035525F"/>
    <w:sectPr w:rsidR="002C2BA6" w:rsidRPr="0035525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59" w:rsidRDefault="00B14859" w:rsidP="00F9491A">
      <w:pPr>
        <w:spacing w:after="0" w:line="240" w:lineRule="auto"/>
      </w:pPr>
      <w:r>
        <w:separator/>
      </w:r>
    </w:p>
  </w:endnote>
  <w:endnote w:type="continuationSeparator" w:id="0">
    <w:p w:rsidR="00B14859" w:rsidRDefault="00B14859" w:rsidP="00F9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1A" w:rsidRPr="00A3244A" w:rsidRDefault="00F9491A" w:rsidP="00F9491A">
    <w:pPr>
      <w:pStyle w:val="NoSpacing"/>
      <w:rPr>
        <w:b/>
      </w:rPr>
    </w:pPr>
    <w:r w:rsidRPr="00A3244A">
      <w:rPr>
        <w:b/>
      </w:rPr>
      <w:t xml:space="preserve">Permission is granted to copy and share </w:t>
    </w:r>
    <w:r>
      <w:rPr>
        <w:b/>
      </w:rPr>
      <w:t xml:space="preserve">this </w:t>
    </w:r>
    <w:r w:rsidRPr="00A3244A">
      <w:rPr>
        <w:b/>
      </w:rPr>
      <w:t>in its entirety, including all copyright and contact information. This lesson may not be sold or used in any way to gain profit. Published by Montessori</w:t>
    </w:r>
    <w:r>
      <w:rPr>
        <w:b/>
      </w:rPr>
      <w:t xml:space="preserve"> International. Copyright © 2015</w:t>
    </w:r>
    <w:r w:rsidRPr="00A3244A">
      <w:rPr>
        <w:b/>
      </w:rPr>
      <w:t xml:space="preserve"> Summit Publications, Inc. All rights reserved. </w:t>
    </w:r>
  </w:p>
  <w:p w:rsidR="00F9491A" w:rsidRDefault="00F9491A">
    <w:pPr>
      <w:pStyle w:val="Footer"/>
    </w:pPr>
  </w:p>
  <w:p w:rsidR="00F9491A" w:rsidRDefault="00F9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59" w:rsidRDefault="00B14859" w:rsidP="00F9491A">
      <w:pPr>
        <w:spacing w:after="0" w:line="240" w:lineRule="auto"/>
      </w:pPr>
      <w:r>
        <w:separator/>
      </w:r>
    </w:p>
  </w:footnote>
  <w:footnote w:type="continuationSeparator" w:id="0">
    <w:p w:rsidR="00B14859" w:rsidRDefault="00B14859" w:rsidP="00F9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1A" w:rsidRDefault="00F9491A">
    <w:pPr>
      <w:pStyle w:val="Header"/>
    </w:pPr>
  </w:p>
  <w:p w:rsidR="00F9491A" w:rsidRDefault="00F9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3540"/>
    <w:multiLevelType w:val="multilevel"/>
    <w:tmpl w:val="267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47B85"/>
    <w:multiLevelType w:val="multilevel"/>
    <w:tmpl w:val="FEE08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C6DAD"/>
    <w:multiLevelType w:val="multilevel"/>
    <w:tmpl w:val="B1FE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5F"/>
    <w:rsid w:val="00053AEA"/>
    <w:rsid w:val="000A5CFF"/>
    <w:rsid w:val="00270AD2"/>
    <w:rsid w:val="002C2BA6"/>
    <w:rsid w:val="003012C5"/>
    <w:rsid w:val="0035525F"/>
    <w:rsid w:val="00595F86"/>
    <w:rsid w:val="0079653D"/>
    <w:rsid w:val="00817E62"/>
    <w:rsid w:val="00843E3A"/>
    <w:rsid w:val="00A31319"/>
    <w:rsid w:val="00B14859"/>
    <w:rsid w:val="00C079DE"/>
    <w:rsid w:val="00CD2666"/>
    <w:rsid w:val="00D469D9"/>
    <w:rsid w:val="00DC7642"/>
    <w:rsid w:val="00DD2015"/>
    <w:rsid w:val="00E113FF"/>
    <w:rsid w:val="00ED308C"/>
    <w:rsid w:val="00F87FDD"/>
    <w:rsid w:val="00F9491A"/>
    <w:rsid w:val="00FB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D991-0535-45D7-8106-54E35BC7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2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25F"/>
    <w:rPr>
      <w:b/>
      <w:bCs/>
    </w:rPr>
  </w:style>
  <w:style w:type="character" w:styleId="Hyperlink">
    <w:name w:val="Hyperlink"/>
    <w:basedOn w:val="DefaultParagraphFont"/>
    <w:uiPriority w:val="99"/>
    <w:unhideWhenUsed/>
    <w:rsid w:val="0035525F"/>
    <w:rPr>
      <w:color w:val="0000FF"/>
      <w:u w:val="single"/>
    </w:rPr>
  </w:style>
  <w:style w:type="paragraph" w:styleId="Header">
    <w:name w:val="header"/>
    <w:basedOn w:val="Normal"/>
    <w:link w:val="HeaderChar"/>
    <w:uiPriority w:val="99"/>
    <w:unhideWhenUsed/>
    <w:rsid w:val="00F9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1A"/>
  </w:style>
  <w:style w:type="paragraph" w:styleId="Footer">
    <w:name w:val="footer"/>
    <w:basedOn w:val="Normal"/>
    <w:link w:val="FooterChar"/>
    <w:uiPriority w:val="99"/>
    <w:unhideWhenUsed/>
    <w:rsid w:val="00F9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1A"/>
  </w:style>
  <w:style w:type="paragraph" w:styleId="NoSpacing">
    <w:name w:val="No Spacing"/>
    <w:uiPriority w:val="1"/>
    <w:qFormat/>
    <w:rsid w:val="00F9491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1619">
      <w:bodyDiv w:val="1"/>
      <w:marLeft w:val="0"/>
      <w:marRight w:val="0"/>
      <w:marTop w:val="0"/>
      <w:marBottom w:val="0"/>
      <w:divBdr>
        <w:top w:val="none" w:sz="0" w:space="0" w:color="auto"/>
        <w:left w:val="none" w:sz="0" w:space="0" w:color="auto"/>
        <w:bottom w:val="none" w:sz="0" w:space="0" w:color="auto"/>
        <w:right w:val="none" w:sz="0" w:space="0" w:color="auto"/>
      </w:divBdr>
      <w:divsChild>
        <w:div w:id="212157447">
          <w:marLeft w:val="0"/>
          <w:marRight w:val="0"/>
          <w:marTop w:val="0"/>
          <w:marBottom w:val="0"/>
          <w:divBdr>
            <w:top w:val="none" w:sz="0" w:space="0" w:color="auto"/>
            <w:left w:val="none" w:sz="0" w:space="0" w:color="auto"/>
            <w:bottom w:val="none" w:sz="0" w:space="0" w:color="auto"/>
            <w:right w:val="none" w:sz="0" w:space="0" w:color="auto"/>
          </w:divBdr>
          <w:divsChild>
            <w:div w:id="781455444">
              <w:marLeft w:val="0"/>
              <w:marRight w:val="0"/>
              <w:marTop w:val="0"/>
              <w:marBottom w:val="0"/>
              <w:divBdr>
                <w:top w:val="none" w:sz="0" w:space="0" w:color="auto"/>
                <w:left w:val="none" w:sz="0" w:space="0" w:color="auto"/>
                <w:bottom w:val="none" w:sz="0" w:space="0" w:color="auto"/>
                <w:right w:val="none" w:sz="0" w:space="0" w:color="auto"/>
              </w:divBdr>
            </w:div>
            <w:div w:id="1885487752">
              <w:marLeft w:val="0"/>
              <w:marRight w:val="0"/>
              <w:marTop w:val="0"/>
              <w:marBottom w:val="0"/>
              <w:divBdr>
                <w:top w:val="none" w:sz="0" w:space="0" w:color="auto"/>
                <w:left w:val="none" w:sz="0" w:space="0" w:color="auto"/>
                <w:bottom w:val="none" w:sz="0" w:space="0" w:color="auto"/>
                <w:right w:val="none" w:sz="0" w:space="0" w:color="auto"/>
              </w:divBdr>
            </w:div>
            <w:div w:id="215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sl.org.php5-15.dfw1-2.websitetestlink.com/family/wp-content/uploads/2010/05/no42.jpg" TargetMode="External"/><Relationship Id="rId18" Type="http://schemas.openxmlformats.org/officeDocument/2006/relationships/hyperlink" Target="http://tsl.org/family/commun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sl.org.php5-15.dfw1-2.websitetestlink.com/family/wp-content/uploads/2010/05/no12.jpg"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l.org.php5-15.dfw1-2.websitetestlink.com/family/wp-content/uploads/2010/05/no32.jpg"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l.org.php5-15.dfw1-2.websitetestlink.com/family/wp-content/uploads/2010/05/no22.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CUT</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Vann</dc:creator>
  <cp:keywords/>
  <dc:description/>
  <cp:lastModifiedBy>Candice Vann</cp:lastModifiedBy>
  <cp:revision>3</cp:revision>
  <dcterms:created xsi:type="dcterms:W3CDTF">2015-05-13T17:25:00Z</dcterms:created>
  <dcterms:modified xsi:type="dcterms:W3CDTF">2015-05-13T17:26:00Z</dcterms:modified>
</cp:coreProperties>
</file>